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D997">
      <w:pPr>
        <w:jc w:val="center"/>
        <w:rPr>
          <w:rFonts w:hint="default" w:eastAsia="宋体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/>
          <w:b/>
          <w:bCs/>
          <w:i w:val="0"/>
          <w:iCs w:val="0"/>
          <w:sz w:val="32"/>
          <w:szCs w:val="32"/>
          <w:lang w:eastAsia="zh-CN"/>
        </w:rPr>
        <w:t>机械与电子工程学院</w:t>
      </w:r>
      <w:r>
        <w:rPr>
          <w:rFonts w:hint="eastAsia"/>
          <w:b/>
          <w:bCs/>
          <w:i w:val="0"/>
          <w:iCs w:val="0"/>
          <w:sz w:val="32"/>
          <w:szCs w:val="32"/>
          <w:lang w:val="en-US" w:eastAsia="zh-CN"/>
        </w:rPr>
        <w:t>2026年硕士研究生复试工作安排</w:t>
      </w:r>
    </w:p>
    <w:p w14:paraId="099F3CAB"/>
    <w:p w14:paraId="680B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>资格审查</w:t>
      </w:r>
    </w:p>
    <w:p w14:paraId="49F77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3月25日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10:30-17:00，一志愿考生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携带以下资料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在北校区机电学院9326会议室进行资格审查。</w:t>
      </w:r>
    </w:p>
    <w:p w14:paraId="0E00C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所有参加复试的考生必须在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规定的时间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进行资格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审查，资格审查不通过者不能参加复试。</w:t>
      </w:r>
    </w:p>
    <w:p w14:paraId="4682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资格审查时，考生须提交：</w:t>
      </w:r>
    </w:p>
    <w:p w14:paraId="10276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）</w:t>
      </w:r>
      <w:r>
        <w:rPr>
          <w:rFonts w:hint="eastAsia" w:eastAsia="仿宋" w:cs="Times New Roman"/>
          <w:color w:val="000000"/>
          <w:sz w:val="28"/>
          <w:szCs w:val="28"/>
          <w:lang w:val="en-US" w:eastAsia="zh-CN"/>
        </w:rPr>
        <w:t>准考证（复印件及原件）；</w:t>
      </w:r>
    </w:p>
    <w:p w14:paraId="2A4D5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有效身份证件原件及复印件一份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；</w:t>
      </w:r>
    </w:p>
    <w:p w14:paraId="46340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b/>
          <w:bCs/>
          <w:color w:val="000000"/>
          <w:sz w:val="28"/>
          <w:szCs w:val="28"/>
        </w:rPr>
        <w:t>毕业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t>生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须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提供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毕业证书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或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电子注册备案表；</w:t>
      </w:r>
      <w:r>
        <w:rPr>
          <w:rFonts w:hint="eastAsia" w:ascii="Times New Roman" w:hAnsi="Times New Roman" w:eastAsia="仿宋" w:cs="Times New Roman"/>
          <w:b/>
          <w:bCs/>
          <w:color w:val="000000"/>
          <w:sz w:val="28"/>
          <w:szCs w:val="28"/>
        </w:rPr>
        <w:t>应届生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须提供学生证或学籍认证在线报告</w:t>
      </w:r>
      <w:r>
        <w:rPr>
          <w:rFonts w:hint="eastAsia" w:eastAsia="仿宋" w:cs="Times New Roman"/>
          <w:color w:val="000000"/>
          <w:sz w:val="28"/>
          <w:szCs w:val="28"/>
          <w:lang w:eastAsia="zh-CN"/>
        </w:rPr>
        <w:t>；</w:t>
      </w:r>
    </w:p>
    <w:p w14:paraId="6F09A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“全国英语四六级证书或加盖公章的成绩单”原件及复印件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一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份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；</w:t>
      </w:r>
    </w:p>
    <w:p w14:paraId="3C779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大学本科成绩单原件（加盖学校教务处公章）或档案中成绩单复印件（加盖档案单位</w:t>
      </w:r>
      <w:r>
        <w:rPr>
          <w:rFonts w:hint="eastAsia" w:eastAsia="仿宋" w:cs="Times New Roman"/>
          <w:color w:val="000000"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章）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；</w:t>
      </w:r>
    </w:p>
    <w:p w14:paraId="32FA7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思想政治考核表附件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eastAsia="仿宋" w:cs="Times New Roman"/>
          <w:color w:val="000000"/>
          <w:sz w:val="28"/>
          <w:szCs w:val="28"/>
          <w:lang w:val="en-US" w:eastAsia="zh-CN"/>
        </w:rPr>
        <w:t>（原件，原单位出具，负责人签字且加盖党委公章）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；</w:t>
      </w:r>
    </w:p>
    <w:p w14:paraId="2E393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（7）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个人简历（包括业务和科研能力、毕业论文、外语水平）；</w:t>
      </w:r>
    </w:p>
    <w:p w14:paraId="6B0DB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（8）</w:t>
      </w:r>
      <w:r>
        <w:rPr>
          <w:rFonts w:hint="eastAsia" w:eastAsia="仿宋" w:cs="Times New Roman"/>
          <w:color w:val="000000"/>
          <w:sz w:val="28"/>
          <w:szCs w:val="28"/>
          <w:lang w:val="en-US" w:eastAsia="zh-CN"/>
        </w:rPr>
        <w:t>退役大学生士兵计划的考生，需提供《入伍批准书》和《退出现役证》（复印件及原件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一</w:t>
      </w:r>
      <w:r>
        <w:rPr>
          <w:rFonts w:hint="eastAsia" w:eastAsia="仿宋" w:cs="Times New Roman"/>
          <w:color w:val="000000"/>
          <w:sz w:val="28"/>
          <w:szCs w:val="28"/>
          <w:lang w:val="en-US" w:eastAsia="zh-CN"/>
        </w:rPr>
        <w:t>份）</w:t>
      </w:r>
      <w:r>
        <w:rPr>
          <w:rFonts w:hint="eastAsia" w:eastAsia="仿宋" w:cs="Times New Roman"/>
          <w:color w:val="000000"/>
          <w:sz w:val="28"/>
          <w:szCs w:val="28"/>
          <w:lang w:eastAsia="zh-CN"/>
        </w:rPr>
        <w:t>；</w:t>
      </w:r>
    </w:p>
    <w:p w14:paraId="28E07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9）考生承诺书</w:t>
      </w:r>
      <w:r>
        <w:rPr>
          <w:rFonts w:hint="eastAsia" w:eastAsia="仿宋" w:cs="Times New Roman"/>
          <w:color w:val="000000"/>
          <w:sz w:val="28"/>
          <w:szCs w:val="28"/>
          <w:lang w:val="en-US" w:eastAsia="zh-CN"/>
        </w:rPr>
        <w:t>，现场填写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。</w:t>
      </w:r>
    </w:p>
    <w:p w14:paraId="00E59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考生提交的材料必须真实有效，如发现弄虚作假，一律取消其复试、录取资格。</w:t>
      </w:r>
    </w:p>
    <w:p w14:paraId="052E0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复试安排</w:t>
      </w:r>
    </w:p>
    <w:p w14:paraId="4D502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1.心理测试安排</w:t>
      </w:r>
    </w:p>
    <w:p w14:paraId="2311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上午</w:t>
      </w:r>
      <w:r>
        <w:rPr>
          <w:rFonts w:hint="eastAsia" w:ascii="仿宋" w:hAnsi="仿宋" w:eastAsia="仿宋" w:cs="仿宋"/>
          <w:kern w:val="0"/>
          <w:sz w:val="28"/>
          <w:szCs w:val="28"/>
        </w:rPr>
        <w:t>（星期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:0</w:t>
      </w:r>
      <w:r>
        <w:rPr>
          <w:rFonts w:hint="eastAsia" w:ascii="仿宋" w:hAnsi="仿宋" w:eastAsia="仿宋" w:cs="仿宋"/>
          <w:sz w:val="28"/>
          <w:szCs w:val="28"/>
        </w:rPr>
        <w:t>0-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12:00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5854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2.笔试安排</w:t>
      </w:r>
    </w:p>
    <w:p w14:paraId="62947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上午</w:t>
      </w:r>
      <w:r>
        <w:rPr>
          <w:rFonts w:hint="eastAsia" w:ascii="仿宋" w:hAnsi="仿宋" w:eastAsia="仿宋" w:cs="仿宋"/>
          <w:kern w:val="0"/>
          <w:sz w:val="28"/>
          <w:szCs w:val="28"/>
        </w:rPr>
        <w:t>（星期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8:3</w:t>
      </w:r>
      <w:r>
        <w:rPr>
          <w:rFonts w:hint="eastAsia" w:ascii="仿宋" w:hAnsi="仿宋" w:eastAsia="仿宋" w:cs="仿宋"/>
          <w:sz w:val="28"/>
          <w:szCs w:val="28"/>
        </w:rPr>
        <w:t>0-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10:30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6CAD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地点：</w:t>
      </w:r>
    </w:p>
    <w:tbl>
      <w:tblPr>
        <w:tblStyle w:val="5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4"/>
        <w:gridCol w:w="1778"/>
        <w:gridCol w:w="3404"/>
      </w:tblGrid>
      <w:tr w14:paraId="6EFE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4" w:type="dxa"/>
            <w:vAlign w:val="top"/>
          </w:tcPr>
          <w:p w14:paraId="5392D410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1778" w:type="dxa"/>
            <w:vAlign w:val="top"/>
          </w:tcPr>
          <w:p w14:paraId="7C86366E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教室</w:t>
            </w:r>
          </w:p>
        </w:tc>
        <w:tc>
          <w:tcPr>
            <w:tcW w:w="3404" w:type="dxa"/>
            <w:vAlign w:val="top"/>
          </w:tcPr>
          <w:p w14:paraId="35D6BC4E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12F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4" w:type="dxa"/>
            <w:vAlign w:val="top"/>
          </w:tcPr>
          <w:p w14:paraId="791B22BE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单片机原理机接口技术</w:t>
            </w:r>
          </w:p>
        </w:tc>
        <w:tc>
          <w:tcPr>
            <w:tcW w:w="1778" w:type="dxa"/>
            <w:vAlign w:val="top"/>
          </w:tcPr>
          <w:p w14:paraId="217071DE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8T11</w:t>
            </w:r>
          </w:p>
        </w:tc>
        <w:tc>
          <w:tcPr>
            <w:tcW w:w="3404" w:type="dxa"/>
            <w:vMerge w:val="restart"/>
            <w:vAlign w:val="top"/>
          </w:tcPr>
          <w:p w14:paraId="5F0C3C14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机械原理、农业机械学科目可以携带简单的笔、尺绘图工具；所有科目不允许带计算器</w:t>
            </w:r>
          </w:p>
        </w:tc>
      </w:tr>
      <w:tr w14:paraId="5C0A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4" w:type="dxa"/>
            <w:vAlign w:val="top"/>
          </w:tcPr>
          <w:p w14:paraId="6682EF7E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农业机械学、农村能源学</w:t>
            </w:r>
          </w:p>
        </w:tc>
        <w:tc>
          <w:tcPr>
            <w:tcW w:w="1778" w:type="dxa"/>
            <w:vAlign w:val="top"/>
          </w:tcPr>
          <w:p w14:paraId="529A968F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8T12</w:t>
            </w:r>
          </w:p>
        </w:tc>
        <w:tc>
          <w:tcPr>
            <w:tcW w:w="3404" w:type="dxa"/>
            <w:vMerge w:val="continue"/>
            <w:vAlign w:val="top"/>
          </w:tcPr>
          <w:p w14:paraId="02DFF615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3E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4" w:type="dxa"/>
            <w:vAlign w:val="top"/>
          </w:tcPr>
          <w:p w14:paraId="59545329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机械原理</w:t>
            </w:r>
          </w:p>
        </w:tc>
        <w:tc>
          <w:tcPr>
            <w:tcW w:w="1778" w:type="dxa"/>
            <w:vAlign w:val="top"/>
          </w:tcPr>
          <w:p w14:paraId="71F52A11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8T09</w:t>
            </w:r>
          </w:p>
        </w:tc>
        <w:tc>
          <w:tcPr>
            <w:tcW w:w="3404" w:type="dxa"/>
            <w:vMerge w:val="continue"/>
            <w:vAlign w:val="top"/>
          </w:tcPr>
          <w:p w14:paraId="656A64E8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1C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4" w:type="dxa"/>
            <w:vAlign w:val="top"/>
          </w:tcPr>
          <w:p w14:paraId="749A33E8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机械原理</w:t>
            </w:r>
          </w:p>
        </w:tc>
        <w:tc>
          <w:tcPr>
            <w:tcW w:w="1778" w:type="dxa"/>
            <w:vAlign w:val="top"/>
          </w:tcPr>
          <w:p w14:paraId="742C635D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8T10</w:t>
            </w:r>
          </w:p>
        </w:tc>
        <w:tc>
          <w:tcPr>
            <w:tcW w:w="3404" w:type="dxa"/>
            <w:vMerge w:val="continue"/>
            <w:vAlign w:val="top"/>
          </w:tcPr>
          <w:p w14:paraId="5964674B">
            <w:pPr>
              <w:pStyle w:val="3"/>
              <w:numPr>
                <w:ilvl w:val="0"/>
                <w:numId w:val="0"/>
              </w:numPr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35AF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备注:考试大纲见学院网页;考生必须携带身份证件提前15分钟到场。</w:t>
      </w:r>
    </w:p>
    <w:p w14:paraId="65B45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319F1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3.面试安排</w:t>
      </w:r>
    </w:p>
    <w:p w14:paraId="0DAE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面试时间和地点见下表。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989"/>
        <w:gridCol w:w="3049"/>
      </w:tblGrid>
      <w:tr w14:paraId="58EB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64C29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989" w:type="dxa"/>
          </w:tcPr>
          <w:p w14:paraId="2AAD9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面试时间</w:t>
            </w:r>
          </w:p>
        </w:tc>
        <w:tc>
          <w:tcPr>
            <w:tcW w:w="3049" w:type="dxa"/>
          </w:tcPr>
          <w:p w14:paraId="1878D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面试地点</w:t>
            </w:r>
          </w:p>
        </w:tc>
      </w:tr>
      <w:tr w14:paraId="7EFB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37E29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机械工程</w:t>
            </w:r>
          </w:p>
        </w:tc>
        <w:tc>
          <w:tcPr>
            <w:tcW w:w="2989" w:type="dxa"/>
          </w:tcPr>
          <w:p w14:paraId="205FA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049" w:type="dxa"/>
          </w:tcPr>
          <w:p w14:paraId="358FA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北校区N8701</w:t>
            </w:r>
          </w:p>
        </w:tc>
      </w:tr>
      <w:tr w14:paraId="25CF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3783F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农业机械化工程</w:t>
            </w:r>
          </w:p>
        </w:tc>
        <w:tc>
          <w:tcPr>
            <w:tcW w:w="2989" w:type="dxa"/>
            <w:shd w:val="clear" w:color="auto" w:fill="auto"/>
            <w:vAlign w:val="top"/>
          </w:tcPr>
          <w:p w14:paraId="0359B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049" w:type="dxa"/>
          </w:tcPr>
          <w:p w14:paraId="25BC0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北校区N8702</w:t>
            </w:r>
          </w:p>
        </w:tc>
      </w:tr>
      <w:tr w14:paraId="5C26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5E29D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农业生物环境与能源工程</w:t>
            </w:r>
          </w:p>
        </w:tc>
        <w:tc>
          <w:tcPr>
            <w:tcW w:w="2989" w:type="dxa"/>
            <w:shd w:val="clear" w:color="auto" w:fill="auto"/>
            <w:vAlign w:val="top"/>
          </w:tcPr>
          <w:p w14:paraId="48BD2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049" w:type="dxa"/>
          </w:tcPr>
          <w:p w14:paraId="55D55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北校区N8702</w:t>
            </w:r>
          </w:p>
        </w:tc>
      </w:tr>
      <w:tr w14:paraId="6F13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4FE78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非全日制机械专硕、少民、士兵计划</w:t>
            </w:r>
          </w:p>
        </w:tc>
        <w:tc>
          <w:tcPr>
            <w:tcW w:w="2989" w:type="dxa"/>
            <w:shd w:val="clear" w:color="auto" w:fill="auto"/>
            <w:vAlign w:val="top"/>
          </w:tcPr>
          <w:p w14:paraId="614C2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049" w:type="dxa"/>
            <w:vAlign w:val="top"/>
          </w:tcPr>
          <w:p w14:paraId="7F4B1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北校区N8704</w:t>
            </w:r>
          </w:p>
        </w:tc>
      </w:tr>
      <w:tr w14:paraId="0E4A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  <w:vAlign w:val="top"/>
          </w:tcPr>
          <w:p w14:paraId="18CA1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全日制机械专硕</w:t>
            </w:r>
          </w:p>
        </w:tc>
        <w:tc>
          <w:tcPr>
            <w:tcW w:w="2989" w:type="dxa"/>
            <w:shd w:val="clear" w:color="auto" w:fill="auto"/>
            <w:vAlign w:val="top"/>
          </w:tcPr>
          <w:p w14:paraId="04DF8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27日8:00-19:00</w:t>
            </w:r>
          </w:p>
        </w:tc>
        <w:tc>
          <w:tcPr>
            <w:tcW w:w="3049" w:type="dxa"/>
            <w:vAlign w:val="top"/>
          </w:tcPr>
          <w:p w14:paraId="5A47F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北校区N8701、N8702、N8704、N8706</w:t>
            </w:r>
          </w:p>
        </w:tc>
      </w:tr>
      <w:tr w14:paraId="529C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  <w:vAlign w:val="top"/>
          </w:tcPr>
          <w:p w14:paraId="34ACF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控制工程专硕</w:t>
            </w:r>
          </w:p>
        </w:tc>
        <w:tc>
          <w:tcPr>
            <w:tcW w:w="2989" w:type="dxa"/>
            <w:shd w:val="clear" w:color="auto" w:fill="auto"/>
            <w:vAlign w:val="top"/>
          </w:tcPr>
          <w:p w14:paraId="3C044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27日8:00-19:00</w:t>
            </w:r>
          </w:p>
        </w:tc>
        <w:tc>
          <w:tcPr>
            <w:tcW w:w="3049" w:type="dxa"/>
            <w:vAlign w:val="top"/>
          </w:tcPr>
          <w:p w14:paraId="5627C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北校区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8801、8803</w:t>
            </w:r>
          </w:p>
        </w:tc>
      </w:tr>
    </w:tbl>
    <w:p w14:paraId="395CC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面试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程序：</w:t>
      </w:r>
    </w:p>
    <w:p w14:paraId="1264E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color w:val="000000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考生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PPT汇报含本人思想政治、学习、科研工作、本科毕设方面，要求5分钟内。</w:t>
      </w:r>
    </w:p>
    <w:p w14:paraId="7333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color w:val="000000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英语水平测试（口语及听力）抽题、作答。</w:t>
      </w:r>
    </w:p>
    <w:p w14:paraId="1668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color w:val="000000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专业知识测试抽题、作答。</w:t>
      </w:r>
    </w:p>
    <w:p w14:paraId="61F60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color w:val="000000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专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家提问。</w:t>
      </w:r>
    </w:p>
    <w:p w14:paraId="4445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三、其他要求</w:t>
      </w:r>
    </w:p>
    <w:p w14:paraId="0AB6A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复试考生3月26日18:00前提交导师志愿，提交地址</w:t>
      </w:r>
      <w:r>
        <w:rPr>
          <w:rFonts w:hint="eastAsia" w:ascii="宋体" w:hAnsi="宋体" w:eastAsia="宋体" w:cs="宋体"/>
          <w:sz w:val="24"/>
          <w:szCs w:val="24"/>
        </w:rPr>
        <w:t>https://docs.qq.com/form/page/DSWZvZndaSEhFcEJB</w:t>
      </w:r>
    </w:p>
    <w:p w14:paraId="568D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附件1：思想政治考核表</w:t>
      </w:r>
    </w:p>
    <w:p w14:paraId="2778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附件2：一志愿考生复试名单</w:t>
      </w:r>
    </w:p>
    <w:p w14:paraId="3A79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附件3：2026年硕士研究生导师招生计划</w:t>
      </w:r>
    </w:p>
    <w:p w14:paraId="45370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机械与电子工程学院</w:t>
      </w:r>
    </w:p>
    <w:p w14:paraId="4D25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2026年3月23日</w:t>
      </w:r>
    </w:p>
    <w:p w14:paraId="798F113A"/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zM2ODE5NTMxOTc4ZmYyNmZlZWMwZjM0YjIyZmQifQ=="/>
  </w:docVars>
  <w:rsids>
    <w:rsidRoot w:val="705B285A"/>
    <w:rsid w:val="00C603FA"/>
    <w:rsid w:val="036208AE"/>
    <w:rsid w:val="0411533A"/>
    <w:rsid w:val="071D689A"/>
    <w:rsid w:val="08872B64"/>
    <w:rsid w:val="08B724A0"/>
    <w:rsid w:val="09E85450"/>
    <w:rsid w:val="0DC45CC1"/>
    <w:rsid w:val="0DDD5BFB"/>
    <w:rsid w:val="0F5D6A0B"/>
    <w:rsid w:val="10285DD9"/>
    <w:rsid w:val="10E824EC"/>
    <w:rsid w:val="125236AD"/>
    <w:rsid w:val="12614426"/>
    <w:rsid w:val="130E4A4F"/>
    <w:rsid w:val="1AF232DA"/>
    <w:rsid w:val="1DED4DC0"/>
    <w:rsid w:val="1F574BE7"/>
    <w:rsid w:val="1FFE1506"/>
    <w:rsid w:val="20210D51"/>
    <w:rsid w:val="25861D82"/>
    <w:rsid w:val="29BA46F0"/>
    <w:rsid w:val="2B671339"/>
    <w:rsid w:val="2F3C7955"/>
    <w:rsid w:val="31291F1D"/>
    <w:rsid w:val="322B1640"/>
    <w:rsid w:val="34565015"/>
    <w:rsid w:val="35A11298"/>
    <w:rsid w:val="36F80606"/>
    <w:rsid w:val="3A0D43C8"/>
    <w:rsid w:val="3A902809"/>
    <w:rsid w:val="3C210B59"/>
    <w:rsid w:val="442A746E"/>
    <w:rsid w:val="44DE5F8F"/>
    <w:rsid w:val="47B75973"/>
    <w:rsid w:val="48335942"/>
    <w:rsid w:val="486F6E56"/>
    <w:rsid w:val="49B06B1E"/>
    <w:rsid w:val="4AAD0D7E"/>
    <w:rsid w:val="4B7521A9"/>
    <w:rsid w:val="530C2416"/>
    <w:rsid w:val="53BA6F17"/>
    <w:rsid w:val="5426635A"/>
    <w:rsid w:val="54C47921"/>
    <w:rsid w:val="552F2715"/>
    <w:rsid w:val="55866C5D"/>
    <w:rsid w:val="561C27A4"/>
    <w:rsid w:val="56C836F9"/>
    <w:rsid w:val="5A81078E"/>
    <w:rsid w:val="5B6B6D49"/>
    <w:rsid w:val="5CA644DC"/>
    <w:rsid w:val="5F463D55"/>
    <w:rsid w:val="641C6E32"/>
    <w:rsid w:val="643F371A"/>
    <w:rsid w:val="65C8128E"/>
    <w:rsid w:val="66271119"/>
    <w:rsid w:val="665747EF"/>
    <w:rsid w:val="675A65EF"/>
    <w:rsid w:val="678F3DBF"/>
    <w:rsid w:val="68045703"/>
    <w:rsid w:val="699102C2"/>
    <w:rsid w:val="6A5A6906"/>
    <w:rsid w:val="6C044D7B"/>
    <w:rsid w:val="6C9205D9"/>
    <w:rsid w:val="6E565636"/>
    <w:rsid w:val="705B285A"/>
    <w:rsid w:val="70EA541D"/>
    <w:rsid w:val="7187004F"/>
    <w:rsid w:val="75101EBA"/>
    <w:rsid w:val="76404C02"/>
    <w:rsid w:val="764346F2"/>
    <w:rsid w:val="76FF2D0F"/>
    <w:rsid w:val="77E25795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1117</Characters>
  <Lines>0</Lines>
  <Paragraphs>0</Paragraphs>
  <TotalTime>3</TotalTime>
  <ScaleCrop>false</ScaleCrop>
  <LinksUpToDate>false</LinksUpToDate>
  <CharactersWithSpaces>1177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2022-03-28T02:28:00Z</dcterms:created>
  <dc:creator>雪</dc:creator>
  <cp:lastModifiedBy>严欣</cp:lastModifiedBy>
  <cp:lastPrinted>2024-03-25T06:26:00Z</cp:lastPrinted>
  <dcterms:modified xsi:type="dcterms:W3CDTF">2026-03-23T00:19:56Z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8B410637217C427B9CDED93FE09FE183_13</vt:lpwstr>
  </property>
  <property fmtid="{D5CDD505-2E9C-101B-9397-08002B2CF9AE}" pid="4" name="KSOTemplateDocerSaveRecord">
    <vt:lpwstr>eyJoZGlkIjoiNWQzMmY1MTI0MWE2MDdlZGQwNjE3Njg4ZWZmYzI0NzgiLCJ1c2VySWQiOiIxNjYyNTQ0NTQwIn0=</vt:lpwstr>
  </property>
</Properties>
</file>