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EB" w:rsidRDefault="00426D9C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/>
          <w:color w:val="000000"/>
          <w:kern w:val="0"/>
          <w:sz w:val="36"/>
          <w:szCs w:val="36"/>
        </w:rPr>
      </w:pPr>
      <w:r>
        <w:rPr>
          <w:rFonts w:ascii="方正小标宋简体" w:eastAsia="方正小标宋简体" w:hint="eastAsia"/>
          <w:b/>
          <w:bCs/>
          <w:color w:val="000000"/>
          <w:sz w:val="36"/>
          <w:szCs w:val="36"/>
        </w:rPr>
        <w:t>201</w:t>
      </w:r>
      <w:r w:rsidR="001C36E4">
        <w:rPr>
          <w:rFonts w:ascii="方正小标宋简体" w:eastAsia="方正小标宋简体" w:hint="eastAsia"/>
          <w:b/>
          <w:bCs/>
          <w:color w:val="000000"/>
          <w:sz w:val="36"/>
          <w:szCs w:val="36"/>
        </w:rPr>
        <w:t>8</w:t>
      </w:r>
      <w:r>
        <w:rPr>
          <w:rFonts w:ascii="方正小标宋简体" w:eastAsia="方正小标宋简体" w:hint="eastAsia"/>
          <w:b/>
          <w:bCs/>
          <w:color w:val="000000"/>
          <w:sz w:val="36"/>
          <w:szCs w:val="36"/>
        </w:rPr>
        <w:t>年度</w:t>
      </w:r>
      <w:r>
        <w:rPr>
          <w:rFonts w:ascii="方正小标宋简体" w:eastAsia="方正小标宋简体" w:hAnsi="宋体" w:hint="eastAsia"/>
          <w:b/>
          <w:color w:val="000000"/>
          <w:kern w:val="0"/>
          <w:sz w:val="36"/>
          <w:szCs w:val="36"/>
        </w:rPr>
        <w:t>自治区科学技术奖</w:t>
      </w:r>
      <w:r>
        <w:rPr>
          <w:rFonts w:ascii="方正小标宋简体" w:eastAsia="方正小标宋简体" w:hint="eastAsia"/>
          <w:b/>
          <w:bCs/>
          <w:color w:val="000000"/>
          <w:sz w:val="36"/>
          <w:szCs w:val="36"/>
        </w:rPr>
        <w:t>申报</w:t>
      </w:r>
      <w:r>
        <w:rPr>
          <w:rFonts w:ascii="方正小标宋简体" w:eastAsia="方正小标宋简体" w:hAnsi="宋体" w:hint="eastAsia"/>
          <w:b/>
          <w:color w:val="000000"/>
          <w:kern w:val="0"/>
          <w:sz w:val="36"/>
          <w:szCs w:val="36"/>
        </w:rPr>
        <w:t>项目</w:t>
      </w:r>
    </w:p>
    <w:p w:rsidR="00D20346" w:rsidRDefault="00D20346" w:rsidP="00D20346">
      <w:pPr>
        <w:adjustRightInd w:val="0"/>
        <w:snapToGrid w:val="0"/>
        <w:spacing w:line="360" w:lineRule="auto"/>
        <w:ind w:left="1590" w:hangingChars="495" w:hanging="1590"/>
        <w:rPr>
          <w:rFonts w:ascii="仿宋" w:eastAsia="仿宋" w:hAnsi="仿宋"/>
          <w:b/>
          <w:kern w:val="0"/>
          <w:sz w:val="32"/>
          <w:szCs w:val="32"/>
        </w:rPr>
      </w:pPr>
    </w:p>
    <w:p w:rsidR="008E42EB" w:rsidRPr="00D20346" w:rsidRDefault="00426D9C" w:rsidP="00D20346">
      <w:pPr>
        <w:adjustRightInd w:val="0"/>
        <w:snapToGrid w:val="0"/>
        <w:spacing w:line="360" w:lineRule="auto"/>
        <w:ind w:left="1590" w:hangingChars="495" w:hanging="1590"/>
        <w:rPr>
          <w:rFonts w:ascii="仿宋" w:eastAsia="仿宋" w:hAnsi="仿宋"/>
          <w:b/>
          <w:kern w:val="0"/>
          <w:sz w:val="28"/>
          <w:szCs w:val="28"/>
        </w:rPr>
      </w:pPr>
      <w:r w:rsidRPr="00D20346">
        <w:rPr>
          <w:rFonts w:ascii="仿宋" w:eastAsia="仿宋" w:hAnsi="仿宋" w:hint="eastAsia"/>
          <w:b/>
          <w:kern w:val="0"/>
          <w:sz w:val="32"/>
          <w:szCs w:val="32"/>
        </w:rPr>
        <w:t>项目名称：</w:t>
      </w:r>
      <w:r w:rsidRPr="00D20346">
        <w:rPr>
          <w:rFonts w:ascii="仿宋" w:eastAsia="仿宋" w:hAnsi="仿宋" w:hint="eastAsia"/>
          <w:b/>
          <w:kern w:val="0"/>
          <w:sz w:val="28"/>
          <w:szCs w:val="28"/>
        </w:rPr>
        <w:t>《</w:t>
      </w:r>
      <w:r w:rsidR="00AD0501" w:rsidRPr="00D20346">
        <w:rPr>
          <w:rFonts w:ascii="仿宋" w:eastAsia="仿宋" w:hAnsi="仿宋" w:hint="eastAsia"/>
          <w:b/>
          <w:kern w:val="0"/>
          <w:sz w:val="28"/>
          <w:szCs w:val="28"/>
        </w:rPr>
        <w:t>规模化</w:t>
      </w:r>
      <w:r w:rsidR="009F404E" w:rsidRPr="00D20346">
        <w:rPr>
          <w:rFonts w:ascii="仿宋" w:eastAsia="仿宋" w:hAnsi="仿宋" w:hint="eastAsia"/>
          <w:b/>
          <w:kern w:val="0"/>
          <w:sz w:val="28"/>
          <w:szCs w:val="28"/>
        </w:rPr>
        <w:t>奶</w:t>
      </w:r>
      <w:r w:rsidR="00AD0501" w:rsidRPr="00D20346">
        <w:rPr>
          <w:rFonts w:ascii="仿宋" w:eastAsia="仿宋" w:hAnsi="仿宋" w:hint="eastAsia"/>
          <w:b/>
          <w:kern w:val="0"/>
          <w:sz w:val="28"/>
          <w:szCs w:val="28"/>
        </w:rPr>
        <w:t>牛</w:t>
      </w:r>
      <w:r w:rsidR="00517915" w:rsidRPr="00D20346">
        <w:rPr>
          <w:rFonts w:ascii="仿宋" w:eastAsia="仿宋" w:hAnsi="仿宋" w:hint="eastAsia"/>
          <w:b/>
          <w:kern w:val="0"/>
          <w:sz w:val="28"/>
          <w:szCs w:val="28"/>
        </w:rPr>
        <w:t>和</w:t>
      </w:r>
      <w:r w:rsidR="00AD0501" w:rsidRPr="00D20346">
        <w:rPr>
          <w:rFonts w:ascii="仿宋" w:eastAsia="仿宋" w:hAnsi="仿宋" w:hint="eastAsia"/>
          <w:b/>
          <w:kern w:val="0"/>
          <w:sz w:val="28"/>
          <w:szCs w:val="28"/>
        </w:rPr>
        <w:t>猪养殖粪污厌氧处理及资源化利用技术研究与示范</w:t>
      </w:r>
      <w:r w:rsidRPr="00D20346">
        <w:rPr>
          <w:rFonts w:ascii="仿宋" w:eastAsia="仿宋" w:hAnsi="仿宋" w:hint="eastAsia"/>
          <w:b/>
          <w:kern w:val="0"/>
          <w:sz w:val="28"/>
          <w:szCs w:val="28"/>
        </w:rPr>
        <w:t>》</w:t>
      </w:r>
    </w:p>
    <w:p w:rsidR="008E42EB" w:rsidRPr="00D20346" w:rsidRDefault="00426D9C" w:rsidP="00D20346">
      <w:pPr>
        <w:adjustRightInd w:val="0"/>
        <w:snapToGrid w:val="0"/>
        <w:spacing w:line="360" w:lineRule="auto"/>
        <w:ind w:left="1606" w:hangingChars="500" w:hanging="1606"/>
        <w:rPr>
          <w:rFonts w:ascii="仿宋" w:eastAsia="仿宋" w:hAnsi="仿宋"/>
          <w:b/>
          <w:kern w:val="0"/>
          <w:sz w:val="28"/>
          <w:szCs w:val="28"/>
        </w:rPr>
      </w:pPr>
      <w:r w:rsidRPr="00D20346">
        <w:rPr>
          <w:rFonts w:ascii="仿宋" w:eastAsia="仿宋" w:hAnsi="仿宋" w:hint="eastAsia"/>
          <w:b/>
          <w:kern w:val="0"/>
          <w:sz w:val="32"/>
          <w:szCs w:val="32"/>
        </w:rPr>
        <w:t>候选单位：</w:t>
      </w:r>
      <w:r w:rsidRPr="00D20346">
        <w:rPr>
          <w:rFonts w:ascii="仿宋" w:eastAsia="仿宋" w:hAnsi="仿宋" w:hint="eastAsia"/>
          <w:b/>
          <w:kern w:val="0"/>
          <w:sz w:val="28"/>
          <w:szCs w:val="28"/>
        </w:rPr>
        <w:t>宁夏农林科学院农业资源与环境研究所、宁夏农业环境保护监测站、宁夏农村能源工作站、</w:t>
      </w:r>
      <w:r w:rsidR="00D12761" w:rsidRPr="00D20346">
        <w:rPr>
          <w:rFonts w:ascii="仿宋" w:eastAsia="仿宋" w:hAnsi="仿宋" w:hint="eastAsia"/>
          <w:b/>
          <w:kern w:val="0"/>
          <w:sz w:val="28"/>
          <w:szCs w:val="28"/>
        </w:rPr>
        <w:t>西北农林科技大学、</w:t>
      </w:r>
      <w:r w:rsidRPr="00D20346">
        <w:rPr>
          <w:rFonts w:ascii="仿宋" w:eastAsia="仿宋" w:hAnsi="仿宋" w:hint="eastAsia"/>
          <w:b/>
          <w:kern w:val="0"/>
          <w:sz w:val="28"/>
          <w:szCs w:val="28"/>
        </w:rPr>
        <w:t>宁夏五丰农业科技有限公司、宁夏灵武市农业技术推广服务中心、宁夏吴忠市利通区</w:t>
      </w:r>
      <w:r w:rsidR="00066EF2" w:rsidRPr="00D20346">
        <w:rPr>
          <w:rFonts w:ascii="仿宋" w:eastAsia="仿宋" w:hAnsi="仿宋" w:hint="eastAsia"/>
          <w:b/>
          <w:kern w:val="0"/>
          <w:sz w:val="28"/>
          <w:szCs w:val="28"/>
        </w:rPr>
        <w:t>农村能源工作站</w:t>
      </w:r>
      <w:r w:rsidRPr="00D20346">
        <w:rPr>
          <w:rFonts w:ascii="仿宋" w:eastAsia="仿宋" w:hAnsi="仿宋" w:hint="eastAsia"/>
          <w:b/>
          <w:kern w:val="0"/>
          <w:sz w:val="28"/>
          <w:szCs w:val="28"/>
        </w:rPr>
        <w:t>、</w:t>
      </w:r>
      <w:r w:rsidR="00066EF2" w:rsidRPr="00D20346">
        <w:rPr>
          <w:rFonts w:ascii="仿宋" w:eastAsia="仿宋" w:hAnsi="仿宋" w:hint="eastAsia"/>
          <w:b/>
          <w:kern w:val="0"/>
          <w:sz w:val="28"/>
          <w:szCs w:val="28"/>
        </w:rPr>
        <w:t>中卫市沙坡头区农业技术推广服务中心</w:t>
      </w:r>
    </w:p>
    <w:p w:rsidR="008E42EB" w:rsidRPr="00D20346" w:rsidRDefault="00426D9C" w:rsidP="00D20346">
      <w:pPr>
        <w:adjustRightInd w:val="0"/>
        <w:snapToGrid w:val="0"/>
        <w:spacing w:line="360" w:lineRule="auto"/>
        <w:ind w:leftChars="43" w:left="1054" w:hangingChars="300" w:hanging="964"/>
        <w:rPr>
          <w:rFonts w:ascii="仿宋" w:eastAsia="仿宋" w:hAnsi="仿宋"/>
          <w:b/>
          <w:spacing w:val="-14"/>
          <w:kern w:val="0"/>
          <w:sz w:val="28"/>
          <w:szCs w:val="28"/>
        </w:rPr>
      </w:pPr>
      <w:r w:rsidRPr="00D20346">
        <w:rPr>
          <w:rFonts w:ascii="仿宋" w:eastAsia="仿宋" w:hAnsi="仿宋" w:hint="eastAsia"/>
          <w:b/>
          <w:kern w:val="0"/>
          <w:sz w:val="32"/>
          <w:szCs w:val="32"/>
        </w:rPr>
        <w:t>候选人：</w:t>
      </w:r>
      <w:r w:rsidRPr="00D20346">
        <w:rPr>
          <w:rFonts w:ascii="仿宋" w:eastAsia="仿宋" w:hAnsi="仿宋" w:hint="eastAsia"/>
          <w:b/>
          <w:kern w:val="0"/>
          <w:sz w:val="28"/>
          <w:szCs w:val="28"/>
        </w:rPr>
        <w:t>张学军、马建军、</w:t>
      </w:r>
      <w:r w:rsidR="006C1EBB" w:rsidRPr="00D20346">
        <w:rPr>
          <w:rFonts w:ascii="仿宋" w:eastAsia="仿宋" w:hAnsi="仿宋" w:hint="eastAsia"/>
          <w:b/>
          <w:kern w:val="0"/>
          <w:sz w:val="28"/>
          <w:szCs w:val="28"/>
        </w:rPr>
        <w:t>贾向峰、</w:t>
      </w:r>
      <w:r w:rsidRPr="00D20346">
        <w:rPr>
          <w:rFonts w:ascii="仿宋" w:eastAsia="仿宋" w:hAnsi="仿宋" w:hint="eastAsia"/>
          <w:b/>
          <w:kern w:val="0"/>
          <w:sz w:val="28"/>
          <w:szCs w:val="28"/>
        </w:rPr>
        <w:t>李云翔、马京军、</w:t>
      </w:r>
      <w:r w:rsidR="006C1EBB" w:rsidRPr="00D20346">
        <w:rPr>
          <w:rFonts w:ascii="仿宋" w:eastAsia="仿宋" w:hAnsi="仿宋" w:hint="eastAsia"/>
          <w:b/>
          <w:kern w:val="0"/>
          <w:sz w:val="28"/>
          <w:szCs w:val="28"/>
        </w:rPr>
        <w:t>邱凌、</w:t>
      </w:r>
      <w:r w:rsidRPr="00D20346">
        <w:rPr>
          <w:rFonts w:ascii="仿宋" w:eastAsia="仿宋" w:hAnsi="仿宋" w:hint="eastAsia"/>
          <w:b/>
          <w:kern w:val="0"/>
          <w:sz w:val="28"/>
          <w:szCs w:val="28"/>
        </w:rPr>
        <w:t>王金保、</w:t>
      </w:r>
      <w:r w:rsidRPr="00D20346">
        <w:rPr>
          <w:rFonts w:ascii="仿宋" w:eastAsia="仿宋" w:hAnsi="仿宋" w:hint="eastAsia"/>
          <w:b/>
          <w:spacing w:val="-14"/>
          <w:kern w:val="0"/>
          <w:sz w:val="28"/>
          <w:szCs w:val="28"/>
        </w:rPr>
        <w:t>李 虹、罗 昀、季 文、</w:t>
      </w:r>
      <w:r w:rsidR="00066EF2" w:rsidRPr="00D20346">
        <w:rPr>
          <w:rFonts w:ascii="仿宋" w:eastAsia="仿宋" w:hAnsi="仿宋" w:hint="eastAsia"/>
          <w:b/>
          <w:spacing w:val="-14"/>
          <w:kern w:val="0"/>
          <w:sz w:val="28"/>
          <w:szCs w:val="28"/>
        </w:rPr>
        <w:t>路学花</w:t>
      </w:r>
      <w:r w:rsidRPr="00D20346">
        <w:rPr>
          <w:rFonts w:ascii="仿宋" w:eastAsia="仿宋" w:hAnsi="仿宋" w:hint="eastAsia"/>
          <w:b/>
          <w:spacing w:val="-14"/>
          <w:kern w:val="0"/>
          <w:sz w:val="28"/>
          <w:szCs w:val="28"/>
        </w:rPr>
        <w:t>、白建忠、张 丽、</w:t>
      </w:r>
      <w:r w:rsidR="00066EF2" w:rsidRPr="00D20346">
        <w:rPr>
          <w:rFonts w:ascii="仿宋" w:eastAsia="仿宋" w:hAnsi="仿宋" w:hint="eastAsia"/>
          <w:b/>
          <w:spacing w:val="-14"/>
          <w:kern w:val="0"/>
          <w:sz w:val="28"/>
          <w:szCs w:val="28"/>
        </w:rPr>
        <w:t>闫吉军、黄岩</w:t>
      </w:r>
    </w:p>
    <w:p w:rsidR="00D20346" w:rsidRDefault="00D20346" w:rsidP="00D20346">
      <w:pPr>
        <w:adjustRightInd w:val="0"/>
        <w:snapToGrid w:val="0"/>
        <w:spacing w:line="360" w:lineRule="auto"/>
        <w:ind w:leftChars="-414" w:left="-869" w:firstLineChars="300" w:firstLine="964"/>
        <w:rPr>
          <w:rFonts w:ascii="仿宋" w:eastAsia="仿宋" w:hAnsi="仿宋"/>
          <w:b/>
          <w:kern w:val="0"/>
          <w:sz w:val="32"/>
          <w:szCs w:val="32"/>
        </w:rPr>
      </w:pPr>
    </w:p>
    <w:p w:rsidR="008E42EB" w:rsidRPr="00D20346" w:rsidRDefault="00426D9C" w:rsidP="00D20346">
      <w:pPr>
        <w:adjustRightInd w:val="0"/>
        <w:snapToGrid w:val="0"/>
        <w:spacing w:line="360" w:lineRule="auto"/>
        <w:ind w:leftChars="-414" w:left="-869" w:firstLineChars="300" w:firstLine="964"/>
        <w:rPr>
          <w:rFonts w:ascii="仿宋" w:eastAsia="仿宋" w:hAnsi="仿宋"/>
          <w:b/>
          <w:kern w:val="0"/>
          <w:sz w:val="32"/>
          <w:szCs w:val="32"/>
        </w:rPr>
      </w:pPr>
      <w:r w:rsidRPr="00D20346">
        <w:rPr>
          <w:rFonts w:ascii="仿宋" w:eastAsia="仿宋" w:hAnsi="仿宋"/>
          <w:b/>
          <w:kern w:val="0"/>
          <w:sz w:val="32"/>
          <w:szCs w:val="32"/>
        </w:rPr>
        <w:t>项目简介（不超800字）：</w:t>
      </w:r>
    </w:p>
    <w:p w:rsidR="003D5FC1" w:rsidRPr="00D20346" w:rsidRDefault="003D5FC1" w:rsidP="00D20346">
      <w:pPr>
        <w:adjustRightInd w:val="0"/>
        <w:snapToGrid w:val="0"/>
        <w:spacing w:line="360" w:lineRule="auto"/>
        <w:ind w:firstLineChars="228" w:firstLine="638"/>
        <w:rPr>
          <w:rFonts w:ascii="楷体" w:eastAsia="楷体" w:hAnsi="楷体"/>
          <w:sz w:val="28"/>
          <w:szCs w:val="28"/>
        </w:rPr>
      </w:pPr>
      <w:r w:rsidRPr="00D20346">
        <w:rPr>
          <w:rFonts w:ascii="楷体" w:eastAsia="楷体" w:hAnsi="楷体" w:hint="eastAsia"/>
          <w:sz w:val="28"/>
          <w:szCs w:val="28"/>
        </w:rPr>
        <w:t>针对</w:t>
      </w:r>
      <w:r w:rsidR="00031860" w:rsidRPr="00D20346">
        <w:rPr>
          <w:rFonts w:ascii="楷体" w:eastAsia="楷体" w:hAnsi="楷体" w:hint="eastAsia"/>
          <w:sz w:val="28"/>
          <w:szCs w:val="28"/>
        </w:rPr>
        <w:t>宁夏</w:t>
      </w:r>
      <w:r w:rsidRPr="00D20346">
        <w:rPr>
          <w:rFonts w:ascii="楷体" w:eastAsia="楷体" w:hAnsi="楷体" w:hint="eastAsia"/>
          <w:sz w:val="28"/>
          <w:szCs w:val="28"/>
        </w:rPr>
        <w:t>规模化养殖发展中存在的</w:t>
      </w:r>
      <w:r w:rsidR="00031860" w:rsidRPr="00D20346">
        <w:rPr>
          <w:rFonts w:ascii="楷体" w:eastAsia="楷体" w:hAnsi="楷体" w:hint="eastAsia"/>
          <w:sz w:val="28"/>
          <w:szCs w:val="28"/>
        </w:rPr>
        <w:t>环境</w:t>
      </w:r>
      <w:r w:rsidR="005932C7" w:rsidRPr="00D20346">
        <w:rPr>
          <w:rFonts w:ascii="楷体" w:eastAsia="楷体" w:hAnsi="楷体" w:hint="eastAsia"/>
          <w:sz w:val="28"/>
          <w:szCs w:val="28"/>
        </w:rPr>
        <w:t>污染问题，以宁夏灌区</w:t>
      </w:r>
      <w:r w:rsidR="00F86488" w:rsidRPr="00D20346">
        <w:rPr>
          <w:rFonts w:ascii="楷体" w:eastAsia="楷体" w:hAnsi="楷体" w:hint="eastAsia"/>
          <w:sz w:val="28"/>
          <w:szCs w:val="28"/>
        </w:rPr>
        <w:t>奶</w:t>
      </w:r>
      <w:r w:rsidR="00AD0501" w:rsidRPr="00D20346">
        <w:rPr>
          <w:rFonts w:ascii="楷体" w:eastAsia="楷体" w:hAnsi="楷体" w:hint="eastAsia"/>
          <w:sz w:val="28"/>
          <w:szCs w:val="28"/>
        </w:rPr>
        <w:t>牛</w:t>
      </w:r>
      <w:r w:rsidR="00432D9F" w:rsidRPr="00D20346">
        <w:rPr>
          <w:rFonts w:ascii="楷体" w:eastAsia="楷体" w:hAnsi="楷体" w:hint="eastAsia"/>
          <w:sz w:val="28"/>
          <w:szCs w:val="28"/>
        </w:rPr>
        <w:t>和</w:t>
      </w:r>
      <w:r w:rsidR="00AD0501" w:rsidRPr="00D20346">
        <w:rPr>
          <w:rFonts w:ascii="楷体" w:eastAsia="楷体" w:hAnsi="楷体" w:hint="eastAsia"/>
          <w:sz w:val="28"/>
          <w:szCs w:val="28"/>
        </w:rPr>
        <w:t>猪</w:t>
      </w:r>
      <w:r w:rsidRPr="00D20346">
        <w:rPr>
          <w:rFonts w:ascii="楷体" w:eastAsia="楷体" w:hAnsi="楷体" w:hint="eastAsia"/>
          <w:sz w:val="28"/>
          <w:szCs w:val="28"/>
        </w:rPr>
        <w:t>养殖场为实例，</w:t>
      </w:r>
      <w:r w:rsidRPr="00D20346">
        <w:rPr>
          <w:rFonts w:ascii="楷体" w:eastAsia="楷体" w:hAnsi="楷体"/>
          <w:sz w:val="28"/>
          <w:szCs w:val="28"/>
        </w:rPr>
        <w:t>开展以沼气为纽带的</w:t>
      </w:r>
      <w:r w:rsidR="005932C7" w:rsidRPr="00D20346">
        <w:rPr>
          <w:rFonts w:ascii="楷体" w:eastAsia="楷体" w:hAnsi="楷体" w:hint="eastAsia"/>
          <w:sz w:val="28"/>
          <w:szCs w:val="28"/>
        </w:rPr>
        <w:t>粪污厌氧处理</w:t>
      </w:r>
      <w:r w:rsidRPr="00D20346">
        <w:rPr>
          <w:rFonts w:ascii="楷体" w:eastAsia="楷体" w:hAnsi="楷体" w:hint="eastAsia"/>
          <w:sz w:val="28"/>
          <w:szCs w:val="28"/>
        </w:rPr>
        <w:t>与资源化利用</w:t>
      </w:r>
      <w:r w:rsidR="005932C7" w:rsidRPr="00D20346">
        <w:rPr>
          <w:rFonts w:ascii="楷体" w:eastAsia="楷体" w:hAnsi="楷体" w:hint="eastAsia"/>
          <w:sz w:val="28"/>
          <w:szCs w:val="28"/>
        </w:rPr>
        <w:t>技术</w:t>
      </w:r>
      <w:r w:rsidRPr="00D20346">
        <w:rPr>
          <w:rFonts w:ascii="楷体" w:eastAsia="楷体" w:hAnsi="楷体" w:hint="eastAsia"/>
          <w:sz w:val="28"/>
          <w:szCs w:val="28"/>
        </w:rPr>
        <w:t>研究与示范。</w:t>
      </w:r>
    </w:p>
    <w:p w:rsidR="00395359" w:rsidRPr="00D20346" w:rsidRDefault="003D5FC1" w:rsidP="00D20346">
      <w:pPr>
        <w:adjustRightInd w:val="0"/>
        <w:snapToGrid w:val="0"/>
        <w:spacing w:line="360" w:lineRule="auto"/>
        <w:ind w:firstLineChars="228" w:firstLine="641"/>
        <w:rPr>
          <w:rFonts w:ascii="楷体" w:eastAsia="楷体" w:hAnsi="楷体"/>
          <w:b/>
          <w:sz w:val="28"/>
          <w:szCs w:val="28"/>
        </w:rPr>
      </w:pPr>
      <w:r w:rsidRPr="00D20346">
        <w:rPr>
          <w:rFonts w:ascii="楷体" w:eastAsia="楷体" w:hAnsi="楷体" w:hint="eastAsia"/>
          <w:b/>
          <w:sz w:val="28"/>
          <w:szCs w:val="28"/>
        </w:rPr>
        <w:t>1.</w:t>
      </w:r>
      <w:r w:rsidRPr="00D20346">
        <w:rPr>
          <w:rFonts w:ascii="楷体" w:eastAsia="楷体" w:hAnsi="楷体"/>
          <w:b/>
          <w:sz w:val="28"/>
          <w:szCs w:val="28"/>
        </w:rPr>
        <w:t>摸清了宁夏规模化</w:t>
      </w:r>
      <w:r w:rsidR="00890459" w:rsidRPr="00D20346">
        <w:rPr>
          <w:rFonts w:ascii="楷体" w:eastAsia="楷体" w:hAnsi="楷体" w:hint="eastAsia"/>
          <w:b/>
          <w:sz w:val="28"/>
          <w:szCs w:val="28"/>
        </w:rPr>
        <w:t>奶</w:t>
      </w:r>
      <w:r w:rsidR="00AD0501" w:rsidRPr="00D20346">
        <w:rPr>
          <w:rFonts w:ascii="楷体" w:eastAsia="楷体" w:hAnsi="楷体" w:hint="eastAsia"/>
          <w:b/>
          <w:sz w:val="28"/>
          <w:szCs w:val="28"/>
        </w:rPr>
        <w:t>牛、猪和蛋鸡</w:t>
      </w:r>
      <w:r w:rsidR="00EF74DF" w:rsidRPr="00D20346">
        <w:rPr>
          <w:rFonts w:ascii="楷体" w:eastAsia="楷体" w:hAnsi="楷体" w:hint="eastAsia"/>
          <w:b/>
          <w:sz w:val="28"/>
          <w:szCs w:val="28"/>
        </w:rPr>
        <w:t>养殖场</w:t>
      </w:r>
      <w:r w:rsidR="00AD0501" w:rsidRPr="00D20346">
        <w:rPr>
          <w:rFonts w:ascii="楷体" w:eastAsia="楷体" w:hAnsi="楷体" w:hint="eastAsia"/>
          <w:b/>
          <w:sz w:val="28"/>
          <w:szCs w:val="28"/>
        </w:rPr>
        <w:t>粪</w:t>
      </w:r>
      <w:r w:rsidR="005932C7" w:rsidRPr="00D20346">
        <w:rPr>
          <w:rFonts w:ascii="楷体" w:eastAsia="楷体" w:hAnsi="楷体" w:hint="eastAsia"/>
          <w:b/>
          <w:sz w:val="28"/>
          <w:szCs w:val="28"/>
        </w:rPr>
        <w:t>污</w:t>
      </w:r>
      <w:r w:rsidR="00F86488" w:rsidRPr="00D20346">
        <w:rPr>
          <w:rFonts w:ascii="楷体" w:eastAsia="楷体" w:hAnsi="楷体" w:hint="eastAsia"/>
          <w:b/>
          <w:sz w:val="28"/>
          <w:szCs w:val="28"/>
        </w:rPr>
        <w:t>的</w:t>
      </w:r>
      <w:r w:rsidR="00E72B82" w:rsidRPr="00D20346">
        <w:rPr>
          <w:rFonts w:ascii="楷体" w:eastAsia="楷体" w:hAnsi="楷体" w:hint="eastAsia"/>
          <w:b/>
          <w:sz w:val="28"/>
          <w:szCs w:val="28"/>
        </w:rPr>
        <w:t>污染</w:t>
      </w:r>
      <w:r w:rsidRPr="00D20346">
        <w:rPr>
          <w:rFonts w:ascii="楷体" w:eastAsia="楷体" w:hAnsi="楷体"/>
          <w:b/>
          <w:sz w:val="28"/>
          <w:szCs w:val="28"/>
        </w:rPr>
        <w:t>现状</w:t>
      </w:r>
      <w:r w:rsidR="00890459" w:rsidRPr="00D20346">
        <w:rPr>
          <w:rFonts w:ascii="楷体" w:eastAsia="楷体" w:hAnsi="楷体" w:hint="eastAsia"/>
          <w:b/>
          <w:sz w:val="28"/>
          <w:szCs w:val="28"/>
        </w:rPr>
        <w:t>、</w:t>
      </w:r>
      <w:r w:rsidR="005932C7" w:rsidRPr="00D20346">
        <w:rPr>
          <w:rFonts w:ascii="楷体" w:eastAsia="楷体" w:hAnsi="楷体" w:hint="eastAsia"/>
          <w:b/>
          <w:sz w:val="28"/>
          <w:szCs w:val="28"/>
        </w:rPr>
        <w:t>研发了粪污厌氧处理关键技术</w:t>
      </w:r>
      <w:r w:rsidR="00964AEB" w:rsidRPr="00D20346">
        <w:rPr>
          <w:rFonts w:ascii="楷体" w:eastAsia="楷体" w:hAnsi="楷体" w:hint="eastAsia"/>
          <w:b/>
          <w:sz w:val="28"/>
          <w:szCs w:val="28"/>
        </w:rPr>
        <w:t>、有效</w:t>
      </w:r>
      <w:r w:rsidR="00E72B82" w:rsidRPr="00D20346">
        <w:rPr>
          <w:rFonts w:ascii="楷体" w:eastAsia="楷体" w:hAnsi="楷体" w:hint="eastAsia"/>
          <w:b/>
          <w:sz w:val="28"/>
          <w:szCs w:val="28"/>
        </w:rPr>
        <w:t>控制了粪污污染物</w:t>
      </w:r>
      <w:r w:rsidR="00890459" w:rsidRPr="00D20346">
        <w:rPr>
          <w:rFonts w:ascii="楷体" w:eastAsia="楷体" w:hAnsi="楷体" w:hint="eastAsia"/>
          <w:b/>
          <w:sz w:val="28"/>
          <w:szCs w:val="28"/>
        </w:rPr>
        <w:t>的无序排放</w:t>
      </w:r>
      <w:r w:rsidR="005932C7" w:rsidRPr="00D20346">
        <w:rPr>
          <w:rFonts w:ascii="楷体" w:eastAsia="楷体" w:hAnsi="楷体" w:hint="eastAsia"/>
          <w:b/>
          <w:sz w:val="28"/>
          <w:szCs w:val="28"/>
        </w:rPr>
        <w:t>、改善了养殖场周</w:t>
      </w:r>
      <w:r w:rsidR="00EF74DF" w:rsidRPr="00D20346">
        <w:rPr>
          <w:rFonts w:ascii="楷体" w:eastAsia="楷体" w:hAnsi="楷体" w:hint="eastAsia"/>
          <w:b/>
          <w:sz w:val="28"/>
          <w:szCs w:val="28"/>
        </w:rPr>
        <w:t>边的环境</w:t>
      </w:r>
    </w:p>
    <w:p w:rsidR="003D5FC1" w:rsidRPr="00D20346" w:rsidRDefault="00F86488" w:rsidP="00D20346">
      <w:pPr>
        <w:adjustRightInd w:val="0"/>
        <w:snapToGrid w:val="0"/>
        <w:spacing w:line="360" w:lineRule="auto"/>
        <w:ind w:firstLineChars="228" w:firstLine="638"/>
        <w:rPr>
          <w:rFonts w:ascii="楷体" w:eastAsia="楷体" w:hAnsi="楷体"/>
          <w:sz w:val="28"/>
          <w:szCs w:val="28"/>
        </w:rPr>
      </w:pPr>
      <w:r w:rsidRPr="00D20346">
        <w:rPr>
          <w:rFonts w:ascii="楷体" w:eastAsia="楷体" w:hAnsi="楷体" w:hint="eastAsia"/>
          <w:sz w:val="28"/>
          <w:szCs w:val="28"/>
        </w:rPr>
        <w:t>在摸清</w:t>
      </w:r>
      <w:r w:rsidR="00395359" w:rsidRPr="00D20346">
        <w:rPr>
          <w:rFonts w:ascii="楷体" w:eastAsia="楷体" w:hAnsi="楷体" w:hint="eastAsia"/>
          <w:sz w:val="28"/>
          <w:szCs w:val="28"/>
        </w:rPr>
        <w:t>灌区</w:t>
      </w:r>
      <w:r w:rsidRPr="00D20346">
        <w:rPr>
          <w:rFonts w:ascii="楷体" w:eastAsia="楷体" w:hAnsi="楷体" w:hint="eastAsia"/>
          <w:sz w:val="28"/>
          <w:szCs w:val="28"/>
        </w:rPr>
        <w:t>畜禽养殖废弃物对周围环境</w:t>
      </w:r>
      <w:r w:rsidR="00395359" w:rsidRPr="00D20346">
        <w:rPr>
          <w:rFonts w:ascii="楷体" w:eastAsia="楷体" w:hAnsi="楷体" w:hint="eastAsia"/>
          <w:sz w:val="28"/>
          <w:szCs w:val="28"/>
        </w:rPr>
        <w:t>影响</w:t>
      </w:r>
      <w:r w:rsidRPr="00D20346">
        <w:rPr>
          <w:rFonts w:ascii="楷体" w:eastAsia="楷体" w:hAnsi="楷体" w:hint="eastAsia"/>
          <w:sz w:val="28"/>
          <w:szCs w:val="28"/>
        </w:rPr>
        <w:t>的</w:t>
      </w:r>
      <w:r w:rsidR="00395359" w:rsidRPr="00D20346">
        <w:rPr>
          <w:rFonts w:ascii="楷体" w:eastAsia="楷体" w:hAnsi="楷体" w:hint="eastAsia"/>
          <w:sz w:val="28"/>
          <w:szCs w:val="28"/>
        </w:rPr>
        <w:t>基础上，</w:t>
      </w:r>
      <w:r w:rsidR="003D5FC1" w:rsidRPr="00D20346">
        <w:rPr>
          <w:rFonts w:ascii="楷体" w:eastAsia="楷体" w:hAnsi="楷体"/>
          <w:sz w:val="28"/>
          <w:szCs w:val="28"/>
        </w:rPr>
        <w:t>探明了</w:t>
      </w:r>
      <w:r w:rsidR="00E72B82" w:rsidRPr="00D20346">
        <w:rPr>
          <w:rFonts w:ascii="楷体" w:eastAsia="楷体" w:hAnsi="楷体" w:hint="eastAsia"/>
          <w:sz w:val="28"/>
          <w:szCs w:val="28"/>
        </w:rPr>
        <w:t>奶</w:t>
      </w:r>
      <w:r w:rsidR="00395359" w:rsidRPr="00D20346">
        <w:rPr>
          <w:rFonts w:ascii="楷体" w:eastAsia="楷体" w:hAnsi="楷体" w:hint="eastAsia"/>
          <w:sz w:val="28"/>
          <w:szCs w:val="28"/>
        </w:rPr>
        <w:t>牛</w:t>
      </w:r>
      <w:r w:rsidR="00432D9F" w:rsidRPr="00D20346">
        <w:rPr>
          <w:rFonts w:ascii="楷体" w:eastAsia="楷体" w:hAnsi="楷体" w:hint="eastAsia"/>
          <w:sz w:val="28"/>
          <w:szCs w:val="28"/>
        </w:rPr>
        <w:t>和</w:t>
      </w:r>
      <w:r w:rsidR="00395359" w:rsidRPr="00D20346">
        <w:rPr>
          <w:rFonts w:ascii="楷体" w:eastAsia="楷体" w:hAnsi="楷体" w:hint="eastAsia"/>
          <w:sz w:val="28"/>
          <w:szCs w:val="28"/>
        </w:rPr>
        <w:t>猪</w:t>
      </w:r>
      <w:r w:rsidR="003D5FC1" w:rsidRPr="00D20346">
        <w:rPr>
          <w:rFonts w:ascii="楷体" w:eastAsia="楷体" w:hAnsi="楷体"/>
          <w:sz w:val="28"/>
          <w:szCs w:val="28"/>
        </w:rPr>
        <w:t>养殖场污染因子迁移规律</w:t>
      </w:r>
      <w:r w:rsidR="00395359" w:rsidRPr="00D20346">
        <w:rPr>
          <w:rFonts w:ascii="楷体" w:eastAsia="楷体" w:hAnsi="楷体" w:hint="eastAsia"/>
          <w:sz w:val="28"/>
          <w:szCs w:val="28"/>
        </w:rPr>
        <w:t>；</w:t>
      </w:r>
      <w:r w:rsidR="00B128A0" w:rsidRPr="00D20346">
        <w:rPr>
          <w:rFonts w:ascii="楷体" w:eastAsia="楷体" w:hAnsi="楷体"/>
          <w:sz w:val="28"/>
          <w:szCs w:val="28"/>
        </w:rPr>
        <w:t>根据区域特性</w:t>
      </w:r>
      <w:r w:rsidR="00AD0501" w:rsidRPr="00D20346">
        <w:rPr>
          <w:rFonts w:ascii="楷体" w:eastAsia="楷体" w:hAnsi="楷体" w:hint="eastAsia"/>
          <w:sz w:val="28"/>
          <w:szCs w:val="28"/>
        </w:rPr>
        <w:t>研发了</w:t>
      </w:r>
      <w:r w:rsidR="00E72B82" w:rsidRPr="00D20346">
        <w:rPr>
          <w:rFonts w:ascii="楷体" w:eastAsia="楷体" w:hAnsi="楷体" w:hint="eastAsia"/>
          <w:sz w:val="28"/>
          <w:szCs w:val="28"/>
        </w:rPr>
        <w:t>奶</w:t>
      </w:r>
      <w:r w:rsidR="00395359" w:rsidRPr="00D20346">
        <w:rPr>
          <w:rFonts w:ascii="楷体" w:eastAsia="楷体" w:hAnsi="楷体" w:hint="eastAsia"/>
          <w:sz w:val="28"/>
          <w:szCs w:val="28"/>
        </w:rPr>
        <w:t>牛、猪和蛋鸡粪污</w:t>
      </w:r>
      <w:r w:rsidR="001C0867" w:rsidRPr="00D20346">
        <w:rPr>
          <w:rFonts w:ascii="楷体" w:eastAsia="楷体" w:hAnsi="楷体"/>
          <w:sz w:val="28"/>
          <w:szCs w:val="28"/>
        </w:rPr>
        <w:t>浓稀分流、旋动搅拌、气动搅拌</w:t>
      </w:r>
      <w:r w:rsidR="00B128A0" w:rsidRPr="00D20346">
        <w:rPr>
          <w:rFonts w:ascii="楷体" w:eastAsia="楷体" w:hAnsi="楷体" w:hint="eastAsia"/>
          <w:sz w:val="28"/>
          <w:szCs w:val="28"/>
        </w:rPr>
        <w:t>、</w:t>
      </w:r>
      <w:r w:rsidR="001C0867" w:rsidRPr="00D20346">
        <w:rPr>
          <w:rFonts w:ascii="楷体" w:eastAsia="楷体" w:hAnsi="楷体"/>
          <w:sz w:val="28"/>
          <w:szCs w:val="28"/>
        </w:rPr>
        <w:t>微生物强化</w:t>
      </w:r>
      <w:r w:rsidR="00B128A0" w:rsidRPr="00D20346">
        <w:rPr>
          <w:rFonts w:ascii="楷体" w:eastAsia="楷体" w:hAnsi="楷体" w:hint="eastAsia"/>
          <w:sz w:val="28"/>
          <w:szCs w:val="28"/>
        </w:rPr>
        <w:t>和</w:t>
      </w:r>
      <w:r w:rsidR="00B128A0" w:rsidRPr="00D20346">
        <w:rPr>
          <w:rFonts w:ascii="楷体" w:eastAsia="楷体" w:hAnsi="楷体"/>
          <w:sz w:val="28"/>
          <w:szCs w:val="28"/>
        </w:rPr>
        <w:t>太阳能双级增温保温</w:t>
      </w:r>
      <w:r w:rsidR="001C0867" w:rsidRPr="00D20346">
        <w:rPr>
          <w:rFonts w:ascii="楷体" w:eastAsia="楷体" w:hAnsi="楷体"/>
          <w:sz w:val="28"/>
          <w:szCs w:val="28"/>
        </w:rPr>
        <w:t>等</w:t>
      </w:r>
      <w:r w:rsidR="005932C7" w:rsidRPr="00D20346">
        <w:rPr>
          <w:rFonts w:ascii="楷体" w:eastAsia="楷体" w:hAnsi="楷体" w:hint="eastAsia"/>
          <w:sz w:val="28"/>
          <w:szCs w:val="28"/>
        </w:rPr>
        <w:t>厌氧处理关键技术</w:t>
      </w:r>
      <w:r w:rsidR="001C0867" w:rsidRPr="00D20346">
        <w:rPr>
          <w:rFonts w:ascii="楷体" w:eastAsia="楷体" w:hAnsi="楷体" w:hint="eastAsia"/>
          <w:sz w:val="28"/>
          <w:szCs w:val="28"/>
        </w:rPr>
        <w:t>，</w:t>
      </w:r>
      <w:r w:rsidR="005932C7" w:rsidRPr="00D20346">
        <w:rPr>
          <w:rFonts w:ascii="楷体" w:eastAsia="楷体" w:hAnsi="楷体" w:hint="eastAsia"/>
          <w:sz w:val="28"/>
          <w:szCs w:val="28"/>
        </w:rPr>
        <w:t>解决了</w:t>
      </w:r>
      <w:r w:rsidR="00E72B82" w:rsidRPr="00D20346">
        <w:rPr>
          <w:rFonts w:ascii="楷体" w:eastAsia="楷体" w:hAnsi="楷体" w:hint="eastAsia"/>
          <w:sz w:val="28"/>
          <w:szCs w:val="28"/>
        </w:rPr>
        <w:t>养殖粪污处理中存在</w:t>
      </w:r>
      <w:r w:rsidR="00042130" w:rsidRPr="00D20346">
        <w:rPr>
          <w:rFonts w:ascii="楷体" w:eastAsia="楷体" w:hAnsi="楷体" w:hint="eastAsia"/>
          <w:sz w:val="28"/>
          <w:szCs w:val="28"/>
        </w:rPr>
        <w:t>成本高、</w:t>
      </w:r>
      <w:r w:rsidR="00042130" w:rsidRPr="00D20346">
        <w:rPr>
          <w:rFonts w:ascii="楷体" w:eastAsia="楷体" w:hAnsi="楷体" w:hint="eastAsia"/>
          <w:sz w:val="28"/>
          <w:szCs w:val="28"/>
        </w:rPr>
        <w:lastRenderedPageBreak/>
        <w:t>无害化处理工艺落后和</w:t>
      </w:r>
      <w:r w:rsidRPr="00D20346">
        <w:rPr>
          <w:rFonts w:ascii="楷体" w:eastAsia="楷体" w:hAnsi="楷体" w:hint="eastAsia"/>
          <w:sz w:val="28"/>
          <w:szCs w:val="28"/>
        </w:rPr>
        <w:t>粪污</w:t>
      </w:r>
      <w:r w:rsidR="00E72B82" w:rsidRPr="00D20346">
        <w:rPr>
          <w:rFonts w:ascii="楷体" w:eastAsia="楷体" w:hAnsi="楷体" w:hint="eastAsia"/>
          <w:sz w:val="28"/>
          <w:szCs w:val="28"/>
        </w:rPr>
        <w:t>种养结合不紧密的问题；</w:t>
      </w:r>
      <w:r w:rsidR="00EF74DF" w:rsidRPr="00D20346">
        <w:rPr>
          <w:rFonts w:ascii="楷体" w:eastAsia="楷体" w:hAnsi="楷体"/>
          <w:sz w:val="28"/>
          <w:szCs w:val="28"/>
        </w:rPr>
        <w:t>实现了畜禽养殖废弃物的沼气化高效处理</w:t>
      </w:r>
      <w:r w:rsidR="003D5FC1" w:rsidRPr="00D20346">
        <w:rPr>
          <w:rFonts w:ascii="楷体" w:eastAsia="楷体" w:hAnsi="楷体"/>
          <w:sz w:val="28"/>
          <w:szCs w:val="28"/>
        </w:rPr>
        <w:t>。</w:t>
      </w:r>
      <w:r w:rsidR="00395359" w:rsidRPr="00D20346">
        <w:rPr>
          <w:rFonts w:ascii="楷体" w:eastAsia="楷体" w:hAnsi="楷体" w:hint="eastAsia"/>
          <w:sz w:val="28"/>
          <w:szCs w:val="28"/>
        </w:rPr>
        <w:t>通过沼气工程</w:t>
      </w:r>
      <w:r w:rsidR="001E67C4" w:rsidRPr="00D20346">
        <w:rPr>
          <w:rFonts w:ascii="楷体" w:eastAsia="楷体" w:hAnsi="楷体" w:hint="eastAsia"/>
          <w:sz w:val="28"/>
          <w:szCs w:val="28"/>
        </w:rPr>
        <w:t>建设前后</w:t>
      </w:r>
      <w:r w:rsidR="00042130" w:rsidRPr="00D20346">
        <w:rPr>
          <w:rFonts w:ascii="楷体" w:eastAsia="楷体" w:hAnsi="楷体" w:hint="eastAsia"/>
          <w:sz w:val="28"/>
          <w:szCs w:val="28"/>
        </w:rPr>
        <w:t>的</w:t>
      </w:r>
      <w:r w:rsidR="001E67C4" w:rsidRPr="00D20346">
        <w:rPr>
          <w:rFonts w:ascii="楷体" w:eastAsia="楷体" w:hAnsi="楷体" w:hint="eastAsia"/>
          <w:sz w:val="28"/>
          <w:szCs w:val="28"/>
        </w:rPr>
        <w:t>环境效益评价</w:t>
      </w:r>
      <w:r w:rsidR="00313ECD" w:rsidRPr="00D20346">
        <w:rPr>
          <w:rFonts w:ascii="楷体" w:eastAsia="楷体" w:hAnsi="楷体" w:hint="eastAsia"/>
          <w:sz w:val="28"/>
          <w:szCs w:val="28"/>
        </w:rPr>
        <w:t>，实现了粪污</w:t>
      </w:r>
      <w:r w:rsidR="001E67C4" w:rsidRPr="00D20346">
        <w:rPr>
          <w:rFonts w:ascii="楷体" w:eastAsia="楷体" w:hAnsi="楷体" w:hint="eastAsia"/>
          <w:sz w:val="28"/>
          <w:szCs w:val="28"/>
        </w:rPr>
        <w:t>中主要污染物COD</w:t>
      </w:r>
      <w:r w:rsidR="00964AEB" w:rsidRPr="00D20346">
        <w:rPr>
          <w:rFonts w:ascii="楷体" w:eastAsia="楷体" w:hAnsi="楷体" w:hint="eastAsia"/>
          <w:sz w:val="28"/>
          <w:szCs w:val="28"/>
        </w:rPr>
        <w:t>、氨氮</w:t>
      </w:r>
      <w:r w:rsidR="001E67C4" w:rsidRPr="00D20346">
        <w:rPr>
          <w:rFonts w:ascii="楷体" w:eastAsia="楷体" w:hAnsi="楷体" w:hint="eastAsia"/>
          <w:sz w:val="28"/>
          <w:szCs w:val="28"/>
        </w:rPr>
        <w:t>和总磷的零排放</w:t>
      </w:r>
      <w:r w:rsidR="00395359" w:rsidRPr="00D20346">
        <w:rPr>
          <w:rFonts w:ascii="楷体" w:eastAsia="楷体" w:hAnsi="楷体" w:hint="eastAsia"/>
          <w:sz w:val="28"/>
          <w:szCs w:val="28"/>
        </w:rPr>
        <w:t>。</w:t>
      </w:r>
    </w:p>
    <w:p w:rsidR="003D5FC1" w:rsidRPr="00D20346" w:rsidRDefault="00395359" w:rsidP="00D20346">
      <w:pPr>
        <w:adjustRightInd w:val="0"/>
        <w:snapToGrid w:val="0"/>
        <w:spacing w:line="360" w:lineRule="auto"/>
        <w:ind w:firstLineChars="228" w:firstLine="641"/>
        <w:rPr>
          <w:rFonts w:ascii="楷体" w:eastAsia="楷体" w:hAnsi="楷体"/>
          <w:b/>
          <w:sz w:val="28"/>
          <w:szCs w:val="28"/>
        </w:rPr>
      </w:pPr>
      <w:r w:rsidRPr="00D20346">
        <w:rPr>
          <w:rFonts w:ascii="楷体" w:eastAsia="楷体" w:hAnsi="楷体" w:hint="eastAsia"/>
          <w:b/>
          <w:sz w:val="28"/>
          <w:szCs w:val="28"/>
        </w:rPr>
        <w:t>2</w:t>
      </w:r>
      <w:r w:rsidR="003D5FC1" w:rsidRPr="00D20346">
        <w:rPr>
          <w:rFonts w:ascii="楷体" w:eastAsia="楷体" w:hAnsi="楷体" w:hint="eastAsia"/>
          <w:b/>
          <w:sz w:val="28"/>
          <w:szCs w:val="28"/>
        </w:rPr>
        <w:t>.</w:t>
      </w:r>
      <w:r w:rsidR="00EF74DF" w:rsidRPr="00D20346">
        <w:rPr>
          <w:rFonts w:ascii="楷体" w:eastAsia="楷体" w:hAnsi="楷体" w:hint="eastAsia"/>
          <w:b/>
          <w:sz w:val="28"/>
          <w:szCs w:val="28"/>
        </w:rPr>
        <w:t>研究提出沼肥</w:t>
      </w:r>
      <w:r w:rsidR="00B128A0" w:rsidRPr="00D20346">
        <w:rPr>
          <w:rFonts w:ascii="楷体" w:eastAsia="楷体" w:hAnsi="楷体" w:hint="eastAsia"/>
          <w:b/>
          <w:sz w:val="28"/>
          <w:szCs w:val="28"/>
        </w:rPr>
        <w:t>资源化利用</w:t>
      </w:r>
      <w:r w:rsidR="00031860" w:rsidRPr="00D20346">
        <w:rPr>
          <w:rFonts w:ascii="楷体" w:eastAsia="楷体" w:hAnsi="楷体" w:hint="eastAsia"/>
          <w:b/>
          <w:sz w:val="28"/>
          <w:szCs w:val="28"/>
        </w:rPr>
        <w:t>技术</w:t>
      </w:r>
      <w:r w:rsidR="00964AEB" w:rsidRPr="00D20346">
        <w:rPr>
          <w:rFonts w:ascii="楷体" w:eastAsia="楷体" w:hAnsi="楷体" w:hint="eastAsia"/>
          <w:b/>
          <w:sz w:val="28"/>
          <w:szCs w:val="28"/>
        </w:rPr>
        <w:t>、根据宁夏农作物</w:t>
      </w:r>
      <w:r w:rsidR="00042130" w:rsidRPr="00D20346">
        <w:rPr>
          <w:rFonts w:ascii="楷体" w:eastAsia="楷体" w:hAnsi="楷体" w:hint="eastAsia"/>
          <w:b/>
          <w:sz w:val="28"/>
          <w:szCs w:val="28"/>
        </w:rPr>
        <w:t>需肥特性研发了以沼肥为主的系列肥料、</w:t>
      </w:r>
      <w:r w:rsidR="001E67C4" w:rsidRPr="00D20346">
        <w:rPr>
          <w:rFonts w:ascii="楷体" w:eastAsia="楷体" w:hAnsi="楷体" w:hint="eastAsia"/>
          <w:b/>
          <w:sz w:val="28"/>
          <w:szCs w:val="28"/>
        </w:rPr>
        <w:t>提出了不同的技术应用模式</w:t>
      </w:r>
      <w:r w:rsidR="006305B9" w:rsidRPr="00D20346">
        <w:rPr>
          <w:rFonts w:ascii="楷体" w:eastAsia="楷体" w:hAnsi="楷体" w:hint="eastAsia"/>
          <w:b/>
          <w:sz w:val="28"/>
          <w:szCs w:val="28"/>
        </w:rPr>
        <w:t>、示范应用效果显著</w:t>
      </w:r>
    </w:p>
    <w:p w:rsidR="006305B9" w:rsidRPr="00D20346" w:rsidRDefault="003D5FC1" w:rsidP="00D20346">
      <w:pPr>
        <w:adjustRightInd w:val="0"/>
        <w:snapToGrid w:val="0"/>
        <w:spacing w:line="360" w:lineRule="auto"/>
        <w:ind w:firstLineChars="228" w:firstLine="638"/>
        <w:rPr>
          <w:rFonts w:ascii="楷体" w:eastAsia="楷体" w:hAnsi="楷体"/>
          <w:sz w:val="28"/>
          <w:szCs w:val="28"/>
        </w:rPr>
      </w:pPr>
      <w:r w:rsidRPr="00D20346">
        <w:rPr>
          <w:rFonts w:ascii="楷体" w:eastAsia="楷体" w:hAnsi="楷体" w:hint="eastAsia"/>
          <w:sz w:val="28"/>
          <w:szCs w:val="28"/>
        </w:rPr>
        <w:t>针对沼渣沼液利用不充分的问题，研发了一、二、三级沉淀过滤一体化技术及沼肥资源化利用与精加工技术与装</w:t>
      </w:r>
      <w:r w:rsidR="00042130" w:rsidRPr="00D20346">
        <w:rPr>
          <w:rFonts w:ascii="楷体" w:eastAsia="楷体" w:hAnsi="楷体" w:hint="eastAsia"/>
          <w:sz w:val="28"/>
          <w:szCs w:val="28"/>
        </w:rPr>
        <w:t>备；开发了符合国家标准的不同类型沼肥功能性商品性肥料；</w:t>
      </w:r>
      <w:r w:rsidR="009F404E" w:rsidRPr="00D20346">
        <w:rPr>
          <w:rFonts w:ascii="楷体" w:eastAsia="楷体" w:hAnsi="楷体" w:hint="eastAsia"/>
          <w:sz w:val="28"/>
          <w:szCs w:val="28"/>
        </w:rPr>
        <w:t>提出</w:t>
      </w:r>
      <w:r w:rsidR="00F86488" w:rsidRPr="00D20346">
        <w:rPr>
          <w:rFonts w:ascii="楷体" w:eastAsia="楷体" w:hAnsi="楷体" w:hint="eastAsia"/>
          <w:sz w:val="28"/>
          <w:szCs w:val="28"/>
        </w:rPr>
        <w:t>了</w:t>
      </w:r>
      <w:r w:rsidRPr="00D20346">
        <w:rPr>
          <w:rFonts w:ascii="楷体" w:eastAsia="楷体" w:hAnsi="楷体" w:hint="eastAsia"/>
          <w:sz w:val="28"/>
          <w:szCs w:val="28"/>
        </w:rPr>
        <w:t>以沼肥为核心的稻田增施沼渣、蔬菜沼液水肥一体化、沼肥有机替代</w:t>
      </w:r>
      <w:r w:rsidR="00B128A0" w:rsidRPr="00D20346">
        <w:rPr>
          <w:rFonts w:ascii="楷体" w:eastAsia="楷体" w:hAnsi="楷体" w:hint="eastAsia"/>
          <w:sz w:val="28"/>
          <w:szCs w:val="28"/>
        </w:rPr>
        <w:t>化肥</w:t>
      </w:r>
      <w:r w:rsidRPr="00D20346">
        <w:rPr>
          <w:rFonts w:ascii="楷体" w:eastAsia="楷体" w:hAnsi="楷体" w:hint="eastAsia"/>
          <w:sz w:val="28"/>
          <w:szCs w:val="28"/>
        </w:rPr>
        <w:t>等</w:t>
      </w:r>
      <w:r w:rsidR="00B128A0" w:rsidRPr="00D20346">
        <w:rPr>
          <w:rFonts w:ascii="楷体" w:eastAsia="楷体" w:hAnsi="楷体" w:hint="eastAsia"/>
          <w:sz w:val="28"/>
          <w:szCs w:val="28"/>
        </w:rPr>
        <w:t>生态循环农业</w:t>
      </w:r>
      <w:r w:rsidRPr="00D20346">
        <w:rPr>
          <w:rFonts w:ascii="楷体" w:eastAsia="楷体" w:hAnsi="楷体" w:hint="eastAsia"/>
          <w:sz w:val="28"/>
          <w:szCs w:val="28"/>
        </w:rPr>
        <w:t>技术</w:t>
      </w:r>
      <w:r w:rsidR="00F86488" w:rsidRPr="00D20346">
        <w:rPr>
          <w:rFonts w:ascii="楷体" w:eastAsia="楷体" w:hAnsi="楷体" w:hint="eastAsia"/>
          <w:sz w:val="28"/>
          <w:szCs w:val="28"/>
        </w:rPr>
        <w:t>，解决了粪污</w:t>
      </w:r>
      <w:r w:rsidR="009F404E" w:rsidRPr="00D20346">
        <w:rPr>
          <w:rFonts w:ascii="楷体" w:eastAsia="楷体" w:hAnsi="楷体" w:hint="eastAsia"/>
          <w:sz w:val="28"/>
          <w:szCs w:val="28"/>
        </w:rPr>
        <w:t>种养结合不紧密的问题</w:t>
      </w:r>
      <w:r w:rsidRPr="00D20346">
        <w:rPr>
          <w:rFonts w:ascii="楷体" w:eastAsia="楷体" w:hAnsi="楷体" w:hint="eastAsia"/>
          <w:sz w:val="28"/>
          <w:szCs w:val="28"/>
        </w:rPr>
        <w:t>。</w:t>
      </w:r>
    </w:p>
    <w:p w:rsidR="003D5FC1" w:rsidRPr="00D20346" w:rsidRDefault="00803319" w:rsidP="00D20346">
      <w:pPr>
        <w:adjustRightInd w:val="0"/>
        <w:snapToGrid w:val="0"/>
        <w:spacing w:line="360" w:lineRule="auto"/>
        <w:ind w:firstLineChars="228" w:firstLine="638"/>
        <w:rPr>
          <w:rFonts w:ascii="楷体" w:eastAsia="楷体" w:hAnsi="楷体"/>
          <w:sz w:val="28"/>
          <w:szCs w:val="28"/>
        </w:rPr>
      </w:pPr>
      <w:r w:rsidRPr="00D20346">
        <w:rPr>
          <w:rFonts w:ascii="楷体" w:eastAsia="楷体" w:hAnsi="楷体" w:hint="eastAsia"/>
          <w:sz w:val="28"/>
          <w:szCs w:val="28"/>
        </w:rPr>
        <w:t>在灌区灵武市、利通区、青铜峡市和中宁县开展沼肥示范推广。</w:t>
      </w:r>
      <w:r w:rsidR="00031860" w:rsidRPr="00D20346">
        <w:rPr>
          <w:rFonts w:ascii="楷体" w:eastAsia="楷体" w:hAnsi="楷体" w:hint="eastAsia"/>
          <w:sz w:val="28"/>
          <w:szCs w:val="28"/>
        </w:rPr>
        <w:t>沼肥</w:t>
      </w:r>
      <w:r w:rsidR="009338D1" w:rsidRPr="00D20346">
        <w:rPr>
          <w:rFonts w:ascii="楷体" w:eastAsia="楷体" w:hAnsi="楷体" w:hint="eastAsia"/>
          <w:sz w:val="28"/>
          <w:szCs w:val="28"/>
        </w:rPr>
        <w:t>示范推广应用</w:t>
      </w:r>
      <w:r w:rsidR="009338D1" w:rsidRPr="00D20346">
        <w:rPr>
          <w:rFonts w:ascii="楷体" w:eastAsia="楷体" w:hAnsi="楷体"/>
          <w:sz w:val="28"/>
          <w:szCs w:val="28"/>
        </w:rPr>
        <w:t xml:space="preserve">面积 </w:t>
      </w:r>
      <w:r w:rsidR="009338D1" w:rsidRPr="00D20346">
        <w:rPr>
          <w:rFonts w:ascii="楷体" w:eastAsia="楷体" w:hAnsi="楷体" w:hint="eastAsia"/>
          <w:sz w:val="28"/>
          <w:szCs w:val="28"/>
        </w:rPr>
        <w:t>55.33万亩，新增销售额4.43亿元，新增利润4.78亿元，经济效益显著；累积沼渣有机肥施用 6.16万吨，沼液肥施用9.75万吨，减少化肥投入1.1万吨，项目示范区周边生态环境明显改善；举办不同形式培训班20期，培训技术人员和农民3000人次，使项目区人员掌握沼肥应用技术2</w:t>
      </w:r>
      <w:r w:rsidR="00D20346">
        <w:rPr>
          <w:rFonts w:ascii="楷体" w:eastAsia="楷体" w:hAnsi="楷体" w:hint="eastAsia"/>
          <w:sz w:val="28"/>
          <w:szCs w:val="28"/>
        </w:rPr>
        <w:t>～</w:t>
      </w:r>
      <w:r w:rsidR="009338D1" w:rsidRPr="00D20346">
        <w:rPr>
          <w:rFonts w:ascii="楷体" w:eastAsia="楷体" w:hAnsi="楷体" w:hint="eastAsia"/>
          <w:sz w:val="28"/>
          <w:szCs w:val="28"/>
        </w:rPr>
        <w:t>3项，</w:t>
      </w:r>
      <w:r w:rsidR="009338D1" w:rsidRPr="00D20346">
        <w:rPr>
          <w:rFonts w:ascii="楷体" w:eastAsia="楷体" w:hAnsi="楷体"/>
          <w:sz w:val="28"/>
          <w:szCs w:val="28"/>
        </w:rPr>
        <w:t>社会效益明</w:t>
      </w:r>
      <w:r w:rsidR="009338D1" w:rsidRPr="00D20346">
        <w:rPr>
          <w:rFonts w:ascii="楷体" w:eastAsia="楷体" w:hAnsi="楷体" w:hint="eastAsia"/>
          <w:sz w:val="28"/>
          <w:szCs w:val="28"/>
        </w:rPr>
        <w:t>显</w:t>
      </w:r>
      <w:r w:rsidR="009338D1" w:rsidRPr="00D20346">
        <w:rPr>
          <w:rFonts w:ascii="楷体" w:eastAsia="楷体" w:hAnsi="楷体"/>
          <w:sz w:val="28"/>
          <w:szCs w:val="28"/>
        </w:rPr>
        <w:t>。</w:t>
      </w:r>
    </w:p>
    <w:p w:rsidR="008E42EB" w:rsidRPr="003D5FC1" w:rsidRDefault="00066EF2" w:rsidP="00D20346">
      <w:pPr>
        <w:adjustRightInd w:val="0"/>
        <w:snapToGrid w:val="0"/>
        <w:spacing w:line="360" w:lineRule="auto"/>
        <w:ind w:firstLineChars="228" w:firstLine="638"/>
        <w:rPr>
          <w:rFonts w:eastAsia="楷体_GB2312"/>
          <w:sz w:val="28"/>
          <w:szCs w:val="28"/>
        </w:rPr>
      </w:pPr>
      <w:r w:rsidRPr="00D20346">
        <w:rPr>
          <w:rFonts w:ascii="楷体" w:eastAsia="楷体" w:hAnsi="楷体" w:hint="eastAsia"/>
          <w:sz w:val="28"/>
          <w:szCs w:val="28"/>
        </w:rPr>
        <w:t>项目实施期间，</w:t>
      </w:r>
      <w:r w:rsidR="003D5FC1" w:rsidRPr="00D20346">
        <w:rPr>
          <w:rFonts w:ascii="楷体" w:eastAsia="楷体" w:hAnsi="楷体" w:hint="eastAsia"/>
          <w:sz w:val="28"/>
          <w:szCs w:val="28"/>
        </w:rPr>
        <w:t>共获得授权专利10项；肥料登记证8个；获颁布实施地方标准5项，企业标准1项；发表论文15篇；出版专著1部。</w:t>
      </w:r>
    </w:p>
    <w:p w:rsidR="008E42EB" w:rsidRPr="0071026A" w:rsidRDefault="008E42EB">
      <w:pPr>
        <w:rPr>
          <w:color w:val="FF0000"/>
        </w:rPr>
      </w:pPr>
    </w:p>
    <w:sectPr w:rsidR="008E42EB" w:rsidRPr="0071026A" w:rsidSect="008E42E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5A6" w:rsidRDefault="006215A6" w:rsidP="0070257C">
      <w:r>
        <w:separator/>
      </w:r>
    </w:p>
  </w:endnote>
  <w:endnote w:type="continuationSeparator" w:id="1">
    <w:p w:rsidR="006215A6" w:rsidRDefault="006215A6" w:rsidP="00702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5A6" w:rsidRDefault="006215A6" w:rsidP="0070257C">
      <w:r>
        <w:separator/>
      </w:r>
    </w:p>
  </w:footnote>
  <w:footnote w:type="continuationSeparator" w:id="1">
    <w:p w:rsidR="006215A6" w:rsidRDefault="006215A6" w:rsidP="00702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57C" w:rsidRDefault="0070257C" w:rsidP="00432D9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9C0"/>
    <w:rsid w:val="00016C5F"/>
    <w:rsid w:val="00031860"/>
    <w:rsid w:val="00041377"/>
    <w:rsid w:val="00042130"/>
    <w:rsid w:val="0005581C"/>
    <w:rsid w:val="00066EF2"/>
    <w:rsid w:val="000732C3"/>
    <w:rsid w:val="00097DF9"/>
    <w:rsid w:val="000C7F6F"/>
    <w:rsid w:val="000F0E58"/>
    <w:rsid w:val="000F10D2"/>
    <w:rsid w:val="001039DC"/>
    <w:rsid w:val="00182FF2"/>
    <w:rsid w:val="001C0867"/>
    <w:rsid w:val="001C36E4"/>
    <w:rsid w:val="001C3E12"/>
    <w:rsid w:val="001C4DC6"/>
    <w:rsid w:val="001D3ECA"/>
    <w:rsid w:val="001E67C4"/>
    <w:rsid w:val="001F6AF4"/>
    <w:rsid w:val="00261974"/>
    <w:rsid w:val="00265DB5"/>
    <w:rsid w:val="002805D3"/>
    <w:rsid w:val="002A28F0"/>
    <w:rsid w:val="002A653F"/>
    <w:rsid w:val="002F3A21"/>
    <w:rsid w:val="003126D7"/>
    <w:rsid w:val="00313ECD"/>
    <w:rsid w:val="0031523D"/>
    <w:rsid w:val="003605F4"/>
    <w:rsid w:val="00370F6B"/>
    <w:rsid w:val="00395359"/>
    <w:rsid w:val="003C1280"/>
    <w:rsid w:val="003D5FC1"/>
    <w:rsid w:val="00422E4E"/>
    <w:rsid w:val="00426D9C"/>
    <w:rsid w:val="00432D9F"/>
    <w:rsid w:val="00465B72"/>
    <w:rsid w:val="00475667"/>
    <w:rsid w:val="00484A0A"/>
    <w:rsid w:val="004D6220"/>
    <w:rsid w:val="004E30EF"/>
    <w:rsid w:val="004F5D5C"/>
    <w:rsid w:val="005117BF"/>
    <w:rsid w:val="00517915"/>
    <w:rsid w:val="005315B3"/>
    <w:rsid w:val="00584B3C"/>
    <w:rsid w:val="005855A8"/>
    <w:rsid w:val="0059030B"/>
    <w:rsid w:val="005932C7"/>
    <w:rsid w:val="005B0694"/>
    <w:rsid w:val="005C2375"/>
    <w:rsid w:val="005C5606"/>
    <w:rsid w:val="005E6071"/>
    <w:rsid w:val="005F0BAE"/>
    <w:rsid w:val="00611C00"/>
    <w:rsid w:val="006215A6"/>
    <w:rsid w:val="006305B9"/>
    <w:rsid w:val="006369AB"/>
    <w:rsid w:val="00640076"/>
    <w:rsid w:val="006418A8"/>
    <w:rsid w:val="00643784"/>
    <w:rsid w:val="0065594F"/>
    <w:rsid w:val="006670F5"/>
    <w:rsid w:val="00670844"/>
    <w:rsid w:val="00670972"/>
    <w:rsid w:val="00697CD1"/>
    <w:rsid w:val="006A6F16"/>
    <w:rsid w:val="006C1EBB"/>
    <w:rsid w:val="006D3DB8"/>
    <w:rsid w:val="0070257C"/>
    <w:rsid w:val="0071026A"/>
    <w:rsid w:val="007120AD"/>
    <w:rsid w:val="00716808"/>
    <w:rsid w:val="00767303"/>
    <w:rsid w:val="007C440D"/>
    <w:rsid w:val="00803319"/>
    <w:rsid w:val="00821B7D"/>
    <w:rsid w:val="00823EC1"/>
    <w:rsid w:val="00825F90"/>
    <w:rsid w:val="00842A7A"/>
    <w:rsid w:val="00845E92"/>
    <w:rsid w:val="0085120D"/>
    <w:rsid w:val="00890459"/>
    <w:rsid w:val="008A35AA"/>
    <w:rsid w:val="008D4E5A"/>
    <w:rsid w:val="008E42EB"/>
    <w:rsid w:val="00904951"/>
    <w:rsid w:val="009338D1"/>
    <w:rsid w:val="00964AEB"/>
    <w:rsid w:val="00965474"/>
    <w:rsid w:val="009B7146"/>
    <w:rsid w:val="009D4D70"/>
    <w:rsid w:val="009F404E"/>
    <w:rsid w:val="00A82676"/>
    <w:rsid w:val="00A82FDE"/>
    <w:rsid w:val="00A9364A"/>
    <w:rsid w:val="00A9494A"/>
    <w:rsid w:val="00AD0501"/>
    <w:rsid w:val="00AE3BDD"/>
    <w:rsid w:val="00AE5DDA"/>
    <w:rsid w:val="00AF189A"/>
    <w:rsid w:val="00B0009F"/>
    <w:rsid w:val="00B128A0"/>
    <w:rsid w:val="00B62FF2"/>
    <w:rsid w:val="00B73B6A"/>
    <w:rsid w:val="00B91B18"/>
    <w:rsid w:val="00BD2115"/>
    <w:rsid w:val="00BD7AEC"/>
    <w:rsid w:val="00BF5841"/>
    <w:rsid w:val="00C108EC"/>
    <w:rsid w:val="00C10910"/>
    <w:rsid w:val="00C14304"/>
    <w:rsid w:val="00C46008"/>
    <w:rsid w:val="00C709C0"/>
    <w:rsid w:val="00CB711A"/>
    <w:rsid w:val="00CC3034"/>
    <w:rsid w:val="00CE4313"/>
    <w:rsid w:val="00D12761"/>
    <w:rsid w:val="00D14EAF"/>
    <w:rsid w:val="00D15B04"/>
    <w:rsid w:val="00D20346"/>
    <w:rsid w:val="00D22DA5"/>
    <w:rsid w:val="00D33BF9"/>
    <w:rsid w:val="00D40D40"/>
    <w:rsid w:val="00D56549"/>
    <w:rsid w:val="00D97DBE"/>
    <w:rsid w:val="00DB7BEB"/>
    <w:rsid w:val="00DD71AB"/>
    <w:rsid w:val="00DF2293"/>
    <w:rsid w:val="00E72B82"/>
    <w:rsid w:val="00E7352D"/>
    <w:rsid w:val="00E87F8A"/>
    <w:rsid w:val="00EB0D0D"/>
    <w:rsid w:val="00ED3163"/>
    <w:rsid w:val="00EF7108"/>
    <w:rsid w:val="00EF74DF"/>
    <w:rsid w:val="00F3456A"/>
    <w:rsid w:val="00F86488"/>
    <w:rsid w:val="00F94DFA"/>
    <w:rsid w:val="00FE2D65"/>
    <w:rsid w:val="00FF15B3"/>
    <w:rsid w:val="00FF300F"/>
    <w:rsid w:val="49B7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E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57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57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E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57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57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CB6013D-DC34-4F0F-BAD2-6CB4A9A29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155</Words>
  <Characters>889</Characters>
  <Application>Microsoft Office Word</Application>
  <DocSecurity>0</DocSecurity>
  <Lines>7</Lines>
  <Paragraphs>2</Paragraphs>
  <ScaleCrop>false</ScaleCrop>
  <Company>China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毛勇鹏</cp:lastModifiedBy>
  <cp:revision>2</cp:revision>
  <cp:lastPrinted>2018-09-18T01:01:00Z</cp:lastPrinted>
  <dcterms:created xsi:type="dcterms:W3CDTF">2018-09-18T02:07:00Z</dcterms:created>
  <dcterms:modified xsi:type="dcterms:W3CDTF">2018-09-18T02:07:00Z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